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84" w:rsidRPr="007E3A84" w:rsidRDefault="007E3A84" w:rsidP="007E3A84">
      <w:pPr>
        <w:spacing w:after="120" w:line="240" w:lineRule="auto"/>
        <w:outlineLvl w:val="0"/>
        <w:rPr>
          <w:rFonts w:ascii="Times New Roman" w:eastAsia="Times New Roman" w:hAnsi="Times New Roman" w:cs="Times New Roman"/>
          <w:b/>
          <w:bCs/>
          <w:kern w:val="36"/>
          <w:sz w:val="48"/>
          <w:szCs w:val="48"/>
        </w:rPr>
      </w:pPr>
      <w:r w:rsidRPr="007E3A84">
        <w:rPr>
          <w:rFonts w:ascii="Calibri" w:eastAsia="Times New Roman" w:hAnsi="Calibri" w:cs="Times New Roman"/>
          <w:b/>
          <w:bCs/>
          <w:color w:val="000000"/>
          <w:kern w:val="36"/>
          <w:sz w:val="36"/>
          <w:szCs w:val="36"/>
        </w:rPr>
        <w:t>Phenomenal Science Unit 3.3 No Place Like Home</w:t>
      </w:r>
    </w:p>
    <w:tbl>
      <w:tblPr>
        <w:tblW w:w="11250" w:type="dxa"/>
        <w:tblInd w:w="-1085" w:type="dxa"/>
        <w:tblLayout w:type="fixed"/>
        <w:tblCellMar>
          <w:top w:w="15" w:type="dxa"/>
          <w:left w:w="15" w:type="dxa"/>
          <w:bottom w:w="15" w:type="dxa"/>
          <w:right w:w="15" w:type="dxa"/>
        </w:tblCellMar>
        <w:tblLook w:val="04A0" w:firstRow="1" w:lastRow="0" w:firstColumn="1" w:lastColumn="0" w:noHBand="0" w:noVBand="1"/>
      </w:tblPr>
      <w:tblGrid>
        <w:gridCol w:w="2970"/>
        <w:gridCol w:w="3960"/>
        <w:gridCol w:w="4320"/>
      </w:tblGrid>
      <w:tr w:rsidR="007E3A84" w:rsidRPr="007E3A84" w:rsidTr="007E3A84">
        <w:trPr>
          <w:trHeight w:val="520"/>
        </w:trPr>
        <w:tc>
          <w:tcPr>
            <w:tcW w:w="11250" w:type="dxa"/>
            <w:gridSpan w:val="3"/>
            <w:tcBorders>
              <w:top w:val="single" w:sz="4" w:space="0" w:color="000000"/>
              <w:left w:val="single" w:sz="4" w:space="0" w:color="000000"/>
              <w:bottom w:val="single" w:sz="4" w:space="0" w:color="000000"/>
              <w:right w:val="single" w:sz="4" w:space="0" w:color="000000"/>
            </w:tcBorders>
            <w:shd w:val="clear" w:color="auto" w:fill="FFFF99"/>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Unit 3.3: No Place Like Home</w:t>
            </w:r>
          </w:p>
          <w:p w:rsidR="007E3A84" w:rsidRPr="007E3A84" w:rsidRDefault="007E3A84" w:rsidP="007E3A84">
            <w:pPr>
              <w:spacing w:after="120" w:line="240" w:lineRule="auto"/>
              <w:jc w:val="center"/>
              <w:outlineLvl w:val="0"/>
              <w:rPr>
                <w:rFonts w:ascii="Times New Roman" w:eastAsia="Times New Roman" w:hAnsi="Times New Roman" w:cs="Times New Roman"/>
                <w:b/>
                <w:bCs/>
                <w:kern w:val="36"/>
                <w:sz w:val="48"/>
                <w:szCs w:val="48"/>
              </w:rPr>
            </w:pPr>
            <w:r w:rsidRPr="007E3A84">
              <w:rPr>
                <w:rFonts w:ascii="Calibri" w:eastAsia="Times New Roman" w:hAnsi="Calibri" w:cs="Times New Roman"/>
                <w:b/>
                <w:bCs/>
                <w:color w:val="000000"/>
                <w:kern w:val="36"/>
                <w:sz w:val="36"/>
                <w:szCs w:val="36"/>
              </w:rPr>
              <w:t>Unit GOALS</w:t>
            </w:r>
          </w:p>
        </w:tc>
      </w:tr>
      <w:tr w:rsidR="007E3A84" w:rsidRPr="007E3A84" w:rsidTr="007E3A84">
        <w:trPr>
          <w:trHeight w:val="480"/>
        </w:trPr>
        <w:tc>
          <w:tcPr>
            <w:tcW w:w="297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Established Goals:</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Transfer:</w:t>
            </w:r>
          </w:p>
        </w:tc>
      </w:tr>
      <w:tr w:rsidR="007E3A84" w:rsidRPr="007E3A84" w:rsidTr="007E3A84">
        <w:trPr>
          <w:trHeight w:val="520"/>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DCI:</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Arial" w:eastAsia="Times New Roman" w:hAnsi="Arial" w:cs="Arial"/>
                <w:b/>
                <w:bCs/>
                <w:color w:val="000000"/>
                <w:sz w:val="17"/>
                <w:szCs w:val="17"/>
              </w:rPr>
              <w:t>LS1.B: Growth and Development of Organisms</w:t>
            </w:r>
          </w:p>
          <w:p w:rsidR="007E3A84" w:rsidRPr="007E3A84" w:rsidRDefault="007E3A84" w:rsidP="007E3A84">
            <w:pPr>
              <w:pStyle w:val="ListParagraph"/>
              <w:numPr>
                <w:ilvl w:val="0"/>
                <w:numId w:val="14"/>
              </w:numPr>
              <w:spacing w:after="0" w:line="240" w:lineRule="auto"/>
              <w:textAlignment w:val="baseline"/>
              <w:rPr>
                <w:rFonts w:ascii="Arial" w:eastAsia="Times New Roman" w:hAnsi="Arial" w:cs="Arial"/>
                <w:color w:val="333333"/>
                <w:sz w:val="17"/>
                <w:szCs w:val="17"/>
              </w:rPr>
            </w:pPr>
            <w:r w:rsidRPr="007E3A84">
              <w:rPr>
                <w:rFonts w:ascii="Arial" w:eastAsia="Times New Roman" w:hAnsi="Arial" w:cs="Arial"/>
                <w:color w:val="000000"/>
                <w:sz w:val="17"/>
                <w:szCs w:val="17"/>
              </w:rPr>
              <w:t xml:space="preserve">Reproduction is essential to the continued existence of every kind of organism. Plants and animals have unique and diverse life cycles. </w:t>
            </w:r>
            <w:r w:rsidRPr="007E3A84">
              <w:rPr>
                <w:rFonts w:ascii="Arial" w:eastAsia="Times New Roman" w:hAnsi="Arial" w:cs="Arial"/>
                <w:b/>
                <w:bCs/>
                <w:color w:val="000000"/>
                <w:sz w:val="17"/>
                <w:szCs w:val="17"/>
              </w:rPr>
              <w:t>(3-LS1-1)</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hyperlink r:id="rId5" w:history="1">
              <w:r w:rsidRPr="007E3A84">
                <w:rPr>
                  <w:rFonts w:ascii="Arial" w:eastAsia="Times New Roman" w:hAnsi="Arial" w:cs="Arial"/>
                  <w:color w:val="000000"/>
                  <w:sz w:val="17"/>
                  <w:szCs w:val="17"/>
                  <w:u w:val="single"/>
                </w:rPr>
                <w:t>LS3.A: Inheritance of Traits</w:t>
              </w:r>
            </w:hyperlink>
          </w:p>
          <w:p w:rsidR="007E3A84" w:rsidRPr="007E3A84" w:rsidRDefault="007E3A84" w:rsidP="007E3A84">
            <w:pPr>
              <w:pStyle w:val="ListParagraph"/>
              <w:numPr>
                <w:ilvl w:val="0"/>
                <w:numId w:val="2"/>
              </w:numPr>
              <w:spacing w:after="0" w:line="240" w:lineRule="auto"/>
              <w:textAlignment w:val="baseline"/>
              <w:outlineLvl w:val="2"/>
              <w:rPr>
                <w:rFonts w:ascii="Arial" w:eastAsia="Times New Roman" w:hAnsi="Arial" w:cs="Arial"/>
                <w:b/>
                <w:bCs/>
                <w:color w:val="333333"/>
                <w:sz w:val="27"/>
                <w:szCs w:val="27"/>
              </w:rPr>
            </w:pPr>
            <w:hyperlink r:id="rId6" w:history="1">
              <w:r w:rsidRPr="007E3A84">
                <w:rPr>
                  <w:rFonts w:ascii="Arial" w:eastAsia="Times New Roman" w:hAnsi="Arial" w:cs="Arial"/>
                  <w:color w:val="000000"/>
                  <w:sz w:val="17"/>
                  <w:szCs w:val="17"/>
                  <w:u w:val="single"/>
                </w:rPr>
                <w:t xml:space="preserve">Many characteristics of organisms </w:t>
              </w:r>
              <w:proofErr w:type="gramStart"/>
              <w:r w:rsidRPr="007E3A84">
                <w:rPr>
                  <w:rFonts w:ascii="Arial" w:eastAsia="Times New Roman" w:hAnsi="Arial" w:cs="Arial"/>
                  <w:color w:val="000000"/>
                  <w:sz w:val="17"/>
                  <w:szCs w:val="17"/>
                  <w:u w:val="single"/>
                </w:rPr>
                <w:t>are inherited</w:t>
              </w:r>
              <w:proofErr w:type="gramEnd"/>
              <w:r w:rsidRPr="007E3A84">
                <w:rPr>
                  <w:rFonts w:ascii="Arial" w:eastAsia="Times New Roman" w:hAnsi="Arial" w:cs="Arial"/>
                  <w:color w:val="000000"/>
                  <w:sz w:val="17"/>
                  <w:szCs w:val="17"/>
                  <w:u w:val="single"/>
                </w:rPr>
                <w:t xml:space="preserve"> from their parents. (3-LS3-1)</w:t>
              </w:r>
            </w:hyperlink>
          </w:p>
          <w:p w:rsidR="007E3A84" w:rsidRPr="007E3A84" w:rsidRDefault="007E3A84" w:rsidP="007E3A84">
            <w:pPr>
              <w:pStyle w:val="ListParagraph"/>
              <w:numPr>
                <w:ilvl w:val="0"/>
                <w:numId w:val="2"/>
              </w:numPr>
              <w:spacing w:after="0" w:line="240" w:lineRule="auto"/>
              <w:textAlignment w:val="baseline"/>
              <w:outlineLvl w:val="2"/>
              <w:rPr>
                <w:rFonts w:ascii="Arial" w:eastAsia="Times New Roman" w:hAnsi="Arial" w:cs="Arial"/>
                <w:b/>
                <w:bCs/>
                <w:color w:val="333333"/>
                <w:sz w:val="27"/>
                <w:szCs w:val="27"/>
              </w:rPr>
            </w:pPr>
            <w:hyperlink r:id="rId7" w:history="1">
              <w:r w:rsidRPr="007E3A84">
                <w:rPr>
                  <w:rFonts w:ascii="Arial" w:eastAsia="Times New Roman" w:hAnsi="Arial" w:cs="Arial"/>
                  <w:color w:val="000000"/>
                  <w:sz w:val="17"/>
                  <w:szCs w:val="17"/>
                  <w:u w:val="single"/>
                </w:rPr>
                <w:t xml:space="preserve">Other characteristics result from individuals’ interactions with the environment, which can range from diet to learning. Many characteristics involve both inheritance and environment. </w:t>
              </w:r>
              <w:r w:rsidRPr="007E3A84">
                <w:rPr>
                  <w:rFonts w:ascii="Arial" w:eastAsia="Times New Roman" w:hAnsi="Arial" w:cs="Arial"/>
                  <w:b/>
                  <w:bCs/>
                  <w:color w:val="000000"/>
                  <w:sz w:val="17"/>
                  <w:szCs w:val="17"/>
                  <w:u w:val="single"/>
                </w:rPr>
                <w:t>(3-LS3-2)</w:t>
              </w:r>
            </w:hyperlink>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Times New Roman" w:eastAsia="Times New Roman" w:hAnsi="Times New Roman" w:cs="Times New Roman"/>
                <w:b/>
                <w:bCs/>
                <w:sz w:val="27"/>
                <w:szCs w:val="27"/>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Arial" w:eastAsia="Times New Roman" w:hAnsi="Arial" w:cs="Arial"/>
                <w:b/>
                <w:bCs/>
                <w:color w:val="000000"/>
                <w:sz w:val="17"/>
                <w:szCs w:val="17"/>
              </w:rPr>
              <w:t>LS3.B: Variation of Traits</w:t>
            </w:r>
          </w:p>
          <w:p w:rsidR="007E3A84" w:rsidRPr="007E3A84" w:rsidRDefault="007E3A84" w:rsidP="007E3A84">
            <w:pPr>
              <w:pStyle w:val="ListParagraph"/>
              <w:numPr>
                <w:ilvl w:val="0"/>
                <w:numId w:val="2"/>
              </w:numPr>
              <w:spacing w:after="0" w:line="240" w:lineRule="auto"/>
              <w:textAlignment w:val="baseline"/>
              <w:rPr>
                <w:rFonts w:ascii="Arial" w:eastAsia="Times New Roman" w:hAnsi="Arial" w:cs="Arial"/>
                <w:color w:val="333333"/>
                <w:sz w:val="17"/>
                <w:szCs w:val="17"/>
              </w:rPr>
            </w:pPr>
            <w:r w:rsidRPr="007E3A84">
              <w:rPr>
                <w:rFonts w:ascii="Arial" w:eastAsia="Times New Roman" w:hAnsi="Arial" w:cs="Arial"/>
                <w:color w:val="000000"/>
                <w:sz w:val="17"/>
                <w:szCs w:val="17"/>
              </w:rPr>
              <w:t xml:space="preserve">Different organisms vary in how they look and function because they have different inherited information. </w:t>
            </w:r>
            <w:r w:rsidRPr="007E3A84">
              <w:rPr>
                <w:rFonts w:ascii="Arial" w:eastAsia="Times New Roman" w:hAnsi="Arial" w:cs="Arial"/>
                <w:b/>
                <w:bCs/>
                <w:color w:val="000000"/>
                <w:sz w:val="17"/>
                <w:szCs w:val="17"/>
              </w:rPr>
              <w:t>(3-LS3- 1)</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Times New Roman" w:eastAsia="Times New Roman" w:hAnsi="Times New Roman" w:cs="Times New Roman"/>
                <w:b/>
                <w:bCs/>
                <w:sz w:val="27"/>
                <w:szCs w:val="27"/>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Arial" w:eastAsia="Times New Roman" w:hAnsi="Arial" w:cs="Arial"/>
                <w:b/>
                <w:bCs/>
                <w:color w:val="000000"/>
                <w:sz w:val="17"/>
                <w:szCs w:val="17"/>
              </w:rPr>
              <w:t>LS4.A: Evidence of Common Ancestry and Diversity</w:t>
            </w:r>
          </w:p>
          <w:p w:rsidR="007E3A84" w:rsidRPr="007E3A84" w:rsidRDefault="007E3A84" w:rsidP="007E3A84">
            <w:pPr>
              <w:pStyle w:val="ListParagraph"/>
              <w:numPr>
                <w:ilvl w:val="0"/>
                <w:numId w:val="4"/>
              </w:numPr>
              <w:spacing w:after="0" w:line="240" w:lineRule="auto"/>
              <w:textAlignment w:val="baseline"/>
              <w:rPr>
                <w:rFonts w:ascii="Arial" w:eastAsia="Times New Roman" w:hAnsi="Arial" w:cs="Arial"/>
                <w:color w:val="333333"/>
                <w:sz w:val="17"/>
                <w:szCs w:val="17"/>
              </w:rPr>
            </w:pPr>
            <w:r w:rsidRPr="007E3A84">
              <w:rPr>
                <w:rFonts w:ascii="Arial" w:eastAsia="Times New Roman" w:hAnsi="Arial" w:cs="Arial"/>
                <w:color w:val="000000"/>
                <w:sz w:val="17"/>
                <w:szCs w:val="17"/>
              </w:rPr>
              <w:t>Some kinds of plants and animals that once lived on Earth are no longer found anywhere.</w:t>
            </w:r>
            <w:r w:rsidRPr="007E3A84">
              <w:rPr>
                <w:rFonts w:ascii="Arial" w:eastAsia="Times New Roman" w:hAnsi="Arial" w:cs="Arial"/>
                <w:i/>
                <w:iCs/>
                <w:color w:val="000000"/>
                <w:sz w:val="17"/>
                <w:szCs w:val="17"/>
              </w:rPr>
              <w:t>(Note: moved from K-2)</w:t>
            </w:r>
            <w:r w:rsidRPr="007E3A84">
              <w:rPr>
                <w:rFonts w:ascii="Arial" w:eastAsia="Times New Roman" w:hAnsi="Arial" w:cs="Arial"/>
                <w:color w:val="000000"/>
                <w:sz w:val="17"/>
                <w:szCs w:val="17"/>
              </w:rPr>
              <w:t xml:space="preserve"> (3-LS4-1)</w:t>
            </w:r>
          </w:p>
          <w:p w:rsidR="007E3A84" w:rsidRPr="007E3A84" w:rsidRDefault="007E3A84" w:rsidP="007E3A84">
            <w:pPr>
              <w:pStyle w:val="ListParagraph"/>
              <w:numPr>
                <w:ilvl w:val="0"/>
                <w:numId w:val="4"/>
              </w:numPr>
              <w:spacing w:after="0" w:line="240" w:lineRule="auto"/>
              <w:textAlignment w:val="baseline"/>
              <w:rPr>
                <w:rFonts w:ascii="Arial" w:eastAsia="Times New Roman" w:hAnsi="Arial" w:cs="Arial"/>
                <w:color w:val="333333"/>
                <w:sz w:val="17"/>
                <w:szCs w:val="17"/>
              </w:rPr>
            </w:pPr>
            <w:r w:rsidRPr="007E3A84">
              <w:rPr>
                <w:rFonts w:ascii="Arial" w:eastAsia="Times New Roman" w:hAnsi="Arial" w:cs="Arial"/>
                <w:color w:val="000000"/>
                <w:sz w:val="17"/>
                <w:szCs w:val="17"/>
              </w:rPr>
              <w:t xml:space="preserve">Fossils provide evidence about the types of organisms that lived long ago </w:t>
            </w:r>
            <w:proofErr w:type="gramStart"/>
            <w:r w:rsidRPr="007E3A84">
              <w:rPr>
                <w:rFonts w:ascii="Arial" w:eastAsia="Times New Roman" w:hAnsi="Arial" w:cs="Arial"/>
                <w:color w:val="000000"/>
                <w:sz w:val="17"/>
                <w:szCs w:val="17"/>
              </w:rPr>
              <w:t>and also</w:t>
            </w:r>
            <w:proofErr w:type="gramEnd"/>
            <w:r w:rsidRPr="007E3A84">
              <w:rPr>
                <w:rFonts w:ascii="Arial" w:eastAsia="Times New Roman" w:hAnsi="Arial" w:cs="Arial"/>
                <w:color w:val="000000"/>
                <w:sz w:val="17"/>
                <w:szCs w:val="17"/>
              </w:rPr>
              <w:t xml:space="preserve"> about the nature of their environments. (3-LS4-1)</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0" w:lineRule="auto"/>
              <w:outlineLvl w:val="2"/>
              <w:rPr>
                <w:rFonts w:ascii="Times New Roman" w:eastAsia="Times New Roman" w:hAnsi="Times New Roman" w:cs="Times New Roman"/>
                <w:b/>
                <w:bCs/>
                <w:sz w:val="27"/>
                <w:szCs w:val="27"/>
              </w:rPr>
            </w:pPr>
            <w:r w:rsidRPr="007E3A84">
              <w:rPr>
                <w:rFonts w:ascii="Arial" w:eastAsia="Times New Roman" w:hAnsi="Arial" w:cs="Arial"/>
                <w:b/>
                <w:bCs/>
                <w:color w:val="000000"/>
                <w:sz w:val="17"/>
                <w:szCs w:val="17"/>
              </w:rPr>
              <w:t>LS4.C: Adaptation</w:t>
            </w:r>
          </w:p>
          <w:p w:rsidR="007E3A84" w:rsidRPr="007E3A84" w:rsidRDefault="007E3A84" w:rsidP="007E3A84">
            <w:pPr>
              <w:pStyle w:val="ListParagraph"/>
              <w:numPr>
                <w:ilvl w:val="0"/>
                <w:numId w:val="4"/>
              </w:numPr>
              <w:spacing w:after="0" w:line="240" w:lineRule="auto"/>
              <w:textAlignment w:val="baseline"/>
              <w:rPr>
                <w:rFonts w:ascii="Arial" w:eastAsia="Times New Roman" w:hAnsi="Arial" w:cs="Arial"/>
                <w:color w:val="333333"/>
                <w:sz w:val="17"/>
                <w:szCs w:val="17"/>
              </w:rPr>
            </w:pPr>
            <w:bookmarkStart w:id="0" w:name="_GoBack"/>
            <w:bookmarkEnd w:id="0"/>
            <w:r w:rsidRPr="007E3A84">
              <w:rPr>
                <w:rFonts w:ascii="Arial" w:eastAsia="Times New Roman" w:hAnsi="Arial" w:cs="Arial"/>
                <w:color w:val="000000"/>
                <w:sz w:val="17"/>
                <w:szCs w:val="17"/>
              </w:rPr>
              <w:t>For any particular environment, some kinds of organisms survive well, some survive less well, and some cannot survive at all. (3-LS4-3)</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Performance Expectations: Students who demonstrate understanding can . .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3-LS1-1</w:t>
            </w:r>
            <w:r w:rsidRPr="007E3A84">
              <w:rPr>
                <w:rFonts w:ascii="Calibri" w:eastAsia="Times New Roman" w:hAnsi="Calibri" w:cs="Times New Roman"/>
                <w:color w:val="000000"/>
                <w:sz w:val="24"/>
                <w:szCs w:val="24"/>
              </w:rPr>
              <w:t xml:space="preserve"> Develop models to describe </w:t>
            </w:r>
            <w:proofErr w:type="gramStart"/>
            <w:r w:rsidRPr="007E3A84">
              <w:rPr>
                <w:rFonts w:ascii="Calibri" w:eastAsia="Times New Roman" w:hAnsi="Calibri" w:cs="Times New Roman"/>
                <w:color w:val="000000"/>
                <w:sz w:val="24"/>
                <w:szCs w:val="24"/>
              </w:rPr>
              <w:t>that organisms</w:t>
            </w:r>
            <w:proofErr w:type="gramEnd"/>
            <w:r w:rsidRPr="007E3A84">
              <w:rPr>
                <w:rFonts w:ascii="Calibri" w:eastAsia="Times New Roman" w:hAnsi="Calibri" w:cs="Times New Roman"/>
                <w:color w:val="000000"/>
                <w:sz w:val="24"/>
                <w:szCs w:val="24"/>
              </w:rPr>
              <w:t xml:space="preserve"> have unique and diverse life cycles but all have in common birth, growth, reproduction, and death. </w:t>
            </w:r>
            <w:r w:rsidRPr="007E3A84">
              <w:rPr>
                <w:rFonts w:ascii="Calibri" w:eastAsia="Times New Roman" w:hAnsi="Calibri" w:cs="Times New Roman"/>
                <w:color w:val="DD0000"/>
                <w:sz w:val="24"/>
                <w:szCs w:val="24"/>
                <w:shd w:val="clear" w:color="auto" w:fill="FFFFFF"/>
              </w:rPr>
              <w:t>[Clarification Statement: Changes organisms go through during their life form a pattern.] [</w:t>
            </w:r>
            <w:r w:rsidRPr="007E3A84">
              <w:rPr>
                <w:rFonts w:ascii="Calibri" w:eastAsia="Times New Roman" w:hAnsi="Calibri" w:cs="Times New Roman"/>
                <w:i/>
                <w:iCs/>
                <w:color w:val="DD0000"/>
                <w:sz w:val="24"/>
                <w:szCs w:val="24"/>
                <w:shd w:val="clear" w:color="auto" w:fill="FFFFFF"/>
              </w:rPr>
              <w:t>Assessment Boundary: Assessment of plant life cycles is limited to those of flowering plants. Assessment does not include details of human reproduction.</w:t>
            </w:r>
            <w:r w:rsidRPr="007E3A84">
              <w:rPr>
                <w:rFonts w:ascii="Calibri" w:eastAsia="Times New Roman" w:hAnsi="Calibri" w:cs="Times New Roman"/>
                <w:color w:val="DD0000"/>
                <w:sz w:val="24"/>
                <w:szCs w:val="24"/>
                <w:shd w:val="clear" w:color="auto" w:fill="FFFFFF"/>
              </w:rPr>
              <w:t>]</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shd w:val="clear" w:color="auto" w:fill="FFFFFF"/>
              </w:rPr>
              <w:t>3-LS3-1</w:t>
            </w:r>
            <w:r w:rsidRPr="007E3A84">
              <w:rPr>
                <w:rFonts w:ascii="Calibri" w:eastAsia="Times New Roman" w:hAnsi="Calibri" w:cs="Times New Roman"/>
                <w:color w:val="000000"/>
                <w:sz w:val="24"/>
                <w:szCs w:val="24"/>
                <w:shd w:val="clear" w:color="auto" w:fill="FFFFFF"/>
              </w:rPr>
              <w:t xml:space="preserve"> Analyze and interpret data to provide evidence that plants and animals have traits inherited from parents and that variation of these traits exists in a group of similar organisms.</w:t>
            </w:r>
            <w:r w:rsidRPr="007E3A84">
              <w:rPr>
                <w:rFonts w:ascii="Calibri" w:eastAsia="Times New Roman" w:hAnsi="Calibri" w:cs="Times New Roman"/>
                <w:color w:val="DD0000"/>
                <w:sz w:val="24"/>
                <w:szCs w:val="24"/>
                <w:shd w:val="clear" w:color="auto" w:fill="FFFFFF"/>
              </w:rPr>
              <w:t xml:space="preserve">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shd w:val="clear" w:color="auto" w:fill="FFFFFF"/>
              </w:rPr>
              <w:t>**3-LS4-1</w:t>
            </w:r>
            <w:r w:rsidRPr="007E3A84">
              <w:rPr>
                <w:rFonts w:ascii="Calibri" w:eastAsia="Times New Roman" w:hAnsi="Calibri" w:cs="Times New Roman"/>
                <w:color w:val="000000"/>
                <w:sz w:val="24"/>
                <w:szCs w:val="24"/>
                <w:shd w:val="clear" w:color="auto" w:fill="FFFFFF"/>
              </w:rPr>
              <w:t xml:space="preserve"> Analyze and interpret data from fossils to provide evidence of the organisms and the environments in which they lived long ago. </w:t>
            </w:r>
            <w:r w:rsidRPr="007E3A84">
              <w:rPr>
                <w:rFonts w:ascii="Calibri" w:eastAsia="Times New Roman" w:hAnsi="Calibri" w:cs="Times New Roman"/>
                <w:color w:val="DD0000"/>
                <w:sz w:val="24"/>
                <w:szCs w:val="24"/>
                <w:shd w:val="clear" w:color="auto" w:fill="FFFFFF"/>
              </w:rPr>
              <w:t>[Clarification Statement: Examples of data could include type, size, and distributions of fossil organisms. Examples of fossils and environments could include marine fossils found on dry land, tropical plant fossils found in Arctic areas, and fossils of extinct organisms.] [Assessment Boundary: Assessment does not include identification of specific fossils or present plants and animals. Assessment is limited to major fossil types and relative ages.]</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shd w:val="clear" w:color="auto" w:fill="FFFFFF"/>
              </w:rPr>
              <w:t xml:space="preserve">**3-LS4-3 </w:t>
            </w:r>
            <w:r w:rsidRPr="007E3A84">
              <w:rPr>
                <w:rFonts w:ascii="Calibri" w:eastAsia="Times New Roman" w:hAnsi="Calibri" w:cs="Times New Roman"/>
                <w:color w:val="000000"/>
                <w:sz w:val="24"/>
                <w:szCs w:val="24"/>
                <w:shd w:val="clear" w:color="auto" w:fill="FFFFFF"/>
              </w:rPr>
              <w:t xml:space="preserve">Construct an argument with evidence that in a particular habitat some organisms can survive well, some survive less well, and some cannot survive at all. </w:t>
            </w:r>
            <w:r w:rsidRPr="007E3A84">
              <w:rPr>
                <w:rFonts w:ascii="Calibri" w:eastAsia="Times New Roman" w:hAnsi="Calibri" w:cs="Times New Roman"/>
                <w:color w:val="DD0000"/>
                <w:sz w:val="24"/>
                <w:szCs w:val="24"/>
                <w:shd w:val="clear" w:color="auto" w:fill="FFFFFF"/>
              </w:rPr>
              <w:t>[Clarification Statement: Examples of evidence could include needs and characteristics of the organisms and habitats involved. The organisms and their habitat make up a system in which the parts depend on each other.]</w:t>
            </w:r>
          </w:p>
          <w:p w:rsidR="007E3A84" w:rsidRPr="007E3A84" w:rsidRDefault="007E3A84" w:rsidP="007E3A84">
            <w:pPr>
              <w:spacing w:after="20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shd w:val="clear" w:color="auto" w:fill="FFFFFF"/>
              </w:rPr>
              <w:t>** Allow for local, regional, or Michigan specific contexts or examples in teaching and assessment.</w:t>
            </w:r>
          </w:p>
        </w:tc>
      </w:tr>
      <w:tr w:rsidR="007E3A84" w:rsidRPr="007E3A84" w:rsidTr="007E3A84">
        <w:trPr>
          <w:trHeight w:val="520"/>
        </w:trPr>
        <w:tc>
          <w:tcPr>
            <w:tcW w:w="2970" w:type="dxa"/>
            <w:vMerge/>
            <w:tcBorders>
              <w:top w:val="single" w:sz="4" w:space="0" w:color="000000"/>
              <w:left w:val="single" w:sz="4" w:space="0" w:color="000000"/>
              <w:bottom w:val="single" w:sz="4" w:space="0" w:color="000000"/>
              <w:right w:val="single" w:sz="4" w:space="0" w:color="000000"/>
            </w:tcBorders>
            <w:vAlign w:val="center"/>
            <w:hideMark/>
          </w:tcPr>
          <w:p w:rsidR="007E3A84" w:rsidRPr="007E3A84" w:rsidRDefault="007E3A84" w:rsidP="007E3A84">
            <w:pPr>
              <w:spacing w:after="0" w:line="240" w:lineRule="auto"/>
              <w:rPr>
                <w:rFonts w:ascii="Times New Roman" w:eastAsia="Times New Roman" w:hAnsi="Times New Roman" w:cs="Times New Roman"/>
                <w:sz w:val="24"/>
                <w:szCs w:val="24"/>
              </w:rPr>
            </w:pP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SEP:</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1.   Asking questions  and defining problems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2.  Developing and using models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lastRenderedPageBreak/>
              <w:t>3. Planning and carrying out investigations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4.  Analyzing and interpreting data</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5.  Using mathematics and computational thinking</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6. Constructing explanations (for science) and designing solutions (for engineering)</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7.  Engaging in argument from evidence</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8. Obtaining, evaluating, and communicating information</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lastRenderedPageBreak/>
              <w:t xml:space="preserve">CCC: </w:t>
            </w:r>
          </w:p>
          <w:p w:rsidR="007E3A84" w:rsidRPr="007E3A84" w:rsidRDefault="007E3A84" w:rsidP="007E3A84">
            <w:pPr>
              <w:numPr>
                <w:ilvl w:val="0"/>
                <w:numId w:val="6"/>
              </w:numPr>
              <w:spacing w:after="0" w:line="240" w:lineRule="auto"/>
              <w:textAlignment w:val="baseline"/>
              <w:rPr>
                <w:rFonts w:ascii="Calibri" w:eastAsia="Times New Roman" w:hAnsi="Calibri" w:cs="Times New Roman"/>
                <w:b/>
                <w:bCs/>
                <w:color w:val="000000"/>
                <w:sz w:val="24"/>
                <w:szCs w:val="24"/>
              </w:rPr>
            </w:pPr>
            <w:r w:rsidRPr="007E3A84">
              <w:rPr>
                <w:rFonts w:ascii="Calibri" w:eastAsia="Times New Roman" w:hAnsi="Calibri" w:cs="Times New Roman"/>
                <w:b/>
                <w:bCs/>
                <w:color w:val="000000"/>
                <w:sz w:val="24"/>
                <w:szCs w:val="24"/>
              </w:rPr>
              <w:t>Patterns</w:t>
            </w:r>
          </w:p>
          <w:p w:rsidR="007E3A84" w:rsidRPr="007E3A84" w:rsidRDefault="007E3A84" w:rsidP="007E3A84">
            <w:pPr>
              <w:numPr>
                <w:ilvl w:val="0"/>
                <w:numId w:val="6"/>
              </w:numPr>
              <w:spacing w:after="0" w:line="240" w:lineRule="auto"/>
              <w:textAlignment w:val="baseline"/>
              <w:rPr>
                <w:rFonts w:ascii="Calibri" w:eastAsia="Times New Roman" w:hAnsi="Calibri" w:cs="Times New Roman"/>
                <w:b/>
                <w:bCs/>
                <w:color w:val="000000"/>
                <w:sz w:val="24"/>
                <w:szCs w:val="24"/>
              </w:rPr>
            </w:pPr>
            <w:r w:rsidRPr="007E3A84">
              <w:rPr>
                <w:rFonts w:ascii="Calibri" w:eastAsia="Times New Roman" w:hAnsi="Calibri" w:cs="Times New Roman"/>
                <w:b/>
                <w:bCs/>
                <w:color w:val="000000"/>
                <w:sz w:val="24"/>
                <w:szCs w:val="24"/>
              </w:rPr>
              <w:t>Cause and effect</w:t>
            </w:r>
          </w:p>
          <w:p w:rsidR="007E3A84" w:rsidRPr="007E3A84" w:rsidRDefault="007E3A84" w:rsidP="007E3A84">
            <w:pPr>
              <w:numPr>
                <w:ilvl w:val="0"/>
                <w:numId w:val="6"/>
              </w:numPr>
              <w:spacing w:after="0" w:line="240" w:lineRule="auto"/>
              <w:textAlignment w:val="baseline"/>
              <w:rPr>
                <w:rFonts w:ascii="Calibri" w:eastAsia="Times New Roman" w:hAnsi="Calibri" w:cs="Times New Roman"/>
                <w:b/>
                <w:bCs/>
                <w:color w:val="000000"/>
                <w:sz w:val="24"/>
                <w:szCs w:val="24"/>
              </w:rPr>
            </w:pPr>
            <w:r w:rsidRPr="007E3A84">
              <w:rPr>
                <w:rFonts w:ascii="Calibri" w:eastAsia="Times New Roman" w:hAnsi="Calibri" w:cs="Times New Roman"/>
                <w:b/>
                <w:bCs/>
                <w:color w:val="000000"/>
                <w:sz w:val="24"/>
                <w:szCs w:val="24"/>
              </w:rPr>
              <w:t>Scale, proportion, and quantity</w:t>
            </w:r>
          </w:p>
          <w:p w:rsidR="007E3A84" w:rsidRPr="007E3A84" w:rsidRDefault="007E3A84" w:rsidP="007E3A84">
            <w:pPr>
              <w:numPr>
                <w:ilvl w:val="0"/>
                <w:numId w:val="6"/>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Systems and system models</w:t>
            </w:r>
          </w:p>
          <w:p w:rsidR="007E3A84" w:rsidRPr="007E3A84" w:rsidRDefault="007E3A84" w:rsidP="007E3A84">
            <w:pPr>
              <w:numPr>
                <w:ilvl w:val="0"/>
                <w:numId w:val="6"/>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lastRenderedPageBreak/>
              <w:t>Energy and matter</w:t>
            </w:r>
          </w:p>
          <w:p w:rsidR="007E3A84" w:rsidRPr="007E3A84" w:rsidRDefault="007E3A84" w:rsidP="007E3A84">
            <w:pPr>
              <w:numPr>
                <w:ilvl w:val="0"/>
                <w:numId w:val="6"/>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Structure and function</w:t>
            </w:r>
          </w:p>
          <w:p w:rsidR="007E3A84" w:rsidRPr="007E3A84" w:rsidRDefault="007E3A84" w:rsidP="007E3A84">
            <w:pPr>
              <w:numPr>
                <w:ilvl w:val="0"/>
                <w:numId w:val="6"/>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Stability and change</w:t>
            </w:r>
          </w:p>
        </w:tc>
      </w:tr>
      <w:tr w:rsidR="007E3A84" w:rsidRPr="007E3A84" w:rsidTr="007E3A84">
        <w:trPr>
          <w:trHeight w:val="480"/>
        </w:trPr>
        <w:tc>
          <w:tcPr>
            <w:tcW w:w="297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lastRenderedPageBreak/>
              <w:t>Possible Naive Conceptions:</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Meaning:</w:t>
            </w:r>
          </w:p>
        </w:tc>
      </w:tr>
      <w:tr w:rsidR="007E3A84" w:rsidRPr="007E3A84" w:rsidTr="007E3A84">
        <w:trPr>
          <w:trHeight w:val="520"/>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Inability to tell the difference between acquired traits and inherited traits.</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Only large land animals </w:t>
            </w:r>
            <w:proofErr w:type="gramStart"/>
            <w:r w:rsidRPr="007E3A84">
              <w:rPr>
                <w:rFonts w:ascii="Calibri" w:eastAsia="Times New Roman" w:hAnsi="Calibri" w:cs="Times New Roman"/>
                <w:color w:val="000000"/>
                <w:sz w:val="24"/>
                <w:szCs w:val="24"/>
              </w:rPr>
              <w:t>are considered</w:t>
            </w:r>
            <w:proofErr w:type="gramEnd"/>
            <w:r w:rsidRPr="007E3A84">
              <w:rPr>
                <w:rFonts w:ascii="Calibri" w:eastAsia="Times New Roman" w:hAnsi="Calibri" w:cs="Times New Roman"/>
                <w:color w:val="000000"/>
                <w:sz w:val="24"/>
                <w:szCs w:val="24"/>
              </w:rPr>
              <w:t xml:space="preserve"> “animals” or “alive.”</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Traits evolve in a specific animal rather than a specific species.</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Fossils are limited to “dinosaur bones.”</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Birth </w:t>
            </w:r>
            <w:proofErr w:type="gramStart"/>
            <w:r w:rsidRPr="007E3A84">
              <w:rPr>
                <w:rFonts w:ascii="Calibri" w:eastAsia="Times New Roman" w:hAnsi="Calibri" w:cs="Times New Roman"/>
                <w:color w:val="000000"/>
                <w:sz w:val="24"/>
                <w:szCs w:val="24"/>
              </w:rPr>
              <w:t>is defined</w:t>
            </w:r>
            <w:proofErr w:type="gramEnd"/>
            <w:r w:rsidRPr="007E3A84">
              <w:rPr>
                <w:rFonts w:ascii="Calibri" w:eastAsia="Times New Roman" w:hAnsi="Calibri" w:cs="Times New Roman"/>
                <w:color w:val="000000"/>
                <w:sz w:val="24"/>
                <w:szCs w:val="24"/>
              </w:rPr>
              <w:t xml:space="preserve"> in their minds as “live birth” but does not include things like seeds, eggs hatching, etc.</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The term “long ago” may be ambiguous to students - needing clarification for misunderstanding (10 yrs., 100 </w:t>
            </w:r>
            <w:proofErr w:type="spellStart"/>
            <w:r w:rsidRPr="007E3A84">
              <w:rPr>
                <w:rFonts w:ascii="Calibri" w:eastAsia="Times New Roman" w:hAnsi="Calibri" w:cs="Times New Roman"/>
                <w:color w:val="000000"/>
                <w:sz w:val="24"/>
                <w:szCs w:val="24"/>
              </w:rPr>
              <w:t>yrs</w:t>
            </w:r>
            <w:proofErr w:type="spellEnd"/>
            <w:r w:rsidRPr="007E3A84">
              <w:rPr>
                <w:rFonts w:ascii="Calibri" w:eastAsia="Times New Roman" w:hAnsi="Calibri" w:cs="Times New Roman"/>
                <w:color w:val="000000"/>
                <w:sz w:val="24"/>
                <w:szCs w:val="24"/>
              </w:rPr>
              <w:t xml:space="preserve">, </w:t>
            </w:r>
            <w:proofErr w:type="gramStart"/>
            <w:r w:rsidRPr="007E3A84">
              <w:rPr>
                <w:rFonts w:ascii="Calibri" w:eastAsia="Times New Roman" w:hAnsi="Calibri" w:cs="Times New Roman"/>
                <w:color w:val="000000"/>
                <w:sz w:val="24"/>
                <w:szCs w:val="24"/>
              </w:rPr>
              <w:t>1000</w:t>
            </w:r>
            <w:proofErr w:type="gramEnd"/>
            <w:r w:rsidRPr="007E3A84">
              <w:rPr>
                <w:rFonts w:ascii="Calibri" w:eastAsia="Times New Roman" w:hAnsi="Calibri" w:cs="Times New Roman"/>
                <w:color w:val="000000"/>
                <w:sz w:val="24"/>
                <w:szCs w:val="24"/>
              </w:rPr>
              <w:t xml:space="preserve"> yrs.?)  </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lastRenderedPageBreak/>
              <w:t>Lack of or limited knowledge of the large variety of habitats</w:t>
            </w:r>
          </w:p>
          <w:p w:rsidR="007E3A84" w:rsidRPr="007E3A84" w:rsidRDefault="007E3A84" w:rsidP="007E3A84">
            <w:pPr>
              <w:numPr>
                <w:ilvl w:val="0"/>
                <w:numId w:val="7"/>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lastRenderedPageBreak/>
              <w:t>Essential Question(s): Students will keep considering . .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 xml:space="preserve">How do traits help organisms survive in a specific habitat/environment?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numPr>
                <w:ilvl w:val="0"/>
                <w:numId w:val="8"/>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Students will identify patterns and develop models demonstrating understanding that organisms (mainly plants and animals</w:t>
            </w:r>
            <w:proofErr w:type="gramStart"/>
            <w:r w:rsidRPr="007E3A84">
              <w:rPr>
                <w:rFonts w:ascii="Calibri" w:eastAsia="Times New Roman" w:hAnsi="Calibri" w:cs="Times New Roman"/>
                <w:color w:val="000000"/>
                <w:sz w:val="24"/>
                <w:szCs w:val="24"/>
              </w:rPr>
              <w:t>)  have</w:t>
            </w:r>
            <w:proofErr w:type="gramEnd"/>
            <w:r w:rsidRPr="007E3A84">
              <w:rPr>
                <w:rFonts w:ascii="Calibri" w:eastAsia="Times New Roman" w:hAnsi="Calibri" w:cs="Times New Roman"/>
                <w:color w:val="000000"/>
                <w:sz w:val="24"/>
                <w:szCs w:val="24"/>
              </w:rPr>
              <w:t xml:space="preserve"> unique and diverse life cycles, yet all include birth, growth, reproduction and death.</w:t>
            </w:r>
          </w:p>
          <w:p w:rsidR="007E3A84" w:rsidRPr="007E3A84" w:rsidRDefault="007E3A84" w:rsidP="007E3A84">
            <w:pPr>
              <w:numPr>
                <w:ilvl w:val="0"/>
                <w:numId w:val="8"/>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Students will </w:t>
            </w:r>
            <w:proofErr w:type="gramStart"/>
            <w:r w:rsidRPr="007E3A84">
              <w:rPr>
                <w:rFonts w:ascii="Calibri" w:eastAsia="Times New Roman" w:hAnsi="Calibri" w:cs="Times New Roman"/>
                <w:color w:val="000000"/>
                <w:sz w:val="24"/>
                <w:szCs w:val="24"/>
              </w:rPr>
              <w:t>demonstrate  understanding</w:t>
            </w:r>
            <w:proofErr w:type="gramEnd"/>
            <w:r w:rsidRPr="007E3A84">
              <w:rPr>
                <w:rFonts w:ascii="Calibri" w:eastAsia="Times New Roman" w:hAnsi="Calibri" w:cs="Times New Roman"/>
                <w:color w:val="000000"/>
                <w:sz w:val="24"/>
                <w:szCs w:val="24"/>
              </w:rPr>
              <w:t xml:space="preserve"> by analyzing and interpreting data to provide evidence that plants and animals inherit a variety of traits from their parents.</w:t>
            </w:r>
          </w:p>
          <w:p w:rsidR="007E3A84" w:rsidRPr="007E3A84" w:rsidRDefault="007E3A84" w:rsidP="007E3A84">
            <w:pPr>
              <w:numPr>
                <w:ilvl w:val="0"/>
                <w:numId w:val="8"/>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Students will analyze and interpret data about </w:t>
            </w:r>
            <w:proofErr w:type="gramStart"/>
            <w:r w:rsidRPr="007E3A84">
              <w:rPr>
                <w:rFonts w:ascii="Calibri" w:eastAsia="Times New Roman" w:hAnsi="Calibri" w:cs="Times New Roman"/>
                <w:color w:val="000000"/>
                <w:sz w:val="24"/>
                <w:szCs w:val="24"/>
              </w:rPr>
              <w:t>fossils which</w:t>
            </w:r>
            <w:proofErr w:type="gramEnd"/>
            <w:r w:rsidRPr="007E3A84">
              <w:rPr>
                <w:rFonts w:ascii="Calibri" w:eastAsia="Times New Roman" w:hAnsi="Calibri" w:cs="Times New Roman"/>
                <w:color w:val="000000"/>
                <w:sz w:val="24"/>
                <w:szCs w:val="24"/>
              </w:rPr>
              <w:t xml:space="preserve"> provides evidence about the organisms and the environments organisms lived in many years ago. </w:t>
            </w:r>
          </w:p>
          <w:p w:rsidR="007E3A84" w:rsidRPr="007E3A84" w:rsidRDefault="007E3A84" w:rsidP="007E3A84">
            <w:pPr>
              <w:numPr>
                <w:ilvl w:val="0"/>
                <w:numId w:val="8"/>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Students will argue from </w:t>
            </w:r>
            <w:proofErr w:type="gramStart"/>
            <w:r w:rsidRPr="007E3A84">
              <w:rPr>
                <w:rFonts w:ascii="Calibri" w:eastAsia="Times New Roman" w:hAnsi="Calibri" w:cs="Times New Roman"/>
                <w:color w:val="000000"/>
                <w:sz w:val="24"/>
                <w:szCs w:val="24"/>
              </w:rPr>
              <w:t>evidence  that</w:t>
            </w:r>
            <w:proofErr w:type="gramEnd"/>
            <w:r w:rsidRPr="007E3A84">
              <w:rPr>
                <w:rFonts w:ascii="Calibri" w:eastAsia="Times New Roman" w:hAnsi="Calibri" w:cs="Times New Roman"/>
                <w:color w:val="000000"/>
                <w:sz w:val="24"/>
                <w:szCs w:val="24"/>
              </w:rPr>
              <w:t xml:space="preserve"> in different habitats some organisms survive well, some survive less well or some do not survive. </w:t>
            </w:r>
          </w:p>
        </w:tc>
      </w:tr>
      <w:tr w:rsidR="007E3A84" w:rsidRPr="007E3A84" w:rsidTr="007E3A84">
        <w:trPr>
          <w:trHeight w:val="480"/>
        </w:trPr>
        <w:tc>
          <w:tcPr>
            <w:tcW w:w="297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Expected Prior Knowledge:</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Acquisitions: (IC Level Performance Expectations)</w:t>
            </w:r>
          </w:p>
        </w:tc>
      </w:tr>
      <w:tr w:rsidR="007E3A84" w:rsidRPr="007E3A84" w:rsidTr="007E3A84">
        <w:trPr>
          <w:trHeight w:val="540"/>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Prior PEs –</w:t>
            </w:r>
            <w:r w:rsidRPr="007E3A84">
              <w:rPr>
                <w:rFonts w:ascii="Calibri" w:eastAsia="Times New Roman" w:hAnsi="Calibri" w:cs="Times New Roman"/>
                <w:i/>
                <w:iCs/>
                <w:color w:val="000000"/>
                <w:sz w:val="24"/>
                <w:szCs w:val="24"/>
              </w:rPr>
              <w:t>.</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K.ESS3.A</w:t>
            </w:r>
            <w:r w:rsidRPr="007E3A84">
              <w:rPr>
                <w:rFonts w:ascii="Calibri" w:eastAsia="Times New Roman" w:hAnsi="Calibri" w:cs="Times New Roman"/>
                <w:i/>
                <w:iCs/>
                <w:color w:val="000000"/>
                <w:sz w:val="24"/>
                <w:szCs w:val="24"/>
              </w:rPr>
              <w:t xml:space="preserve"> - </w:t>
            </w:r>
            <w:r w:rsidRPr="007E3A84">
              <w:rPr>
                <w:rFonts w:ascii="Calibri" w:eastAsia="Times New Roman" w:hAnsi="Calibri" w:cs="Times New Roman"/>
                <w:color w:val="000000"/>
                <w:sz w:val="24"/>
                <w:szCs w:val="24"/>
              </w:rPr>
              <w:t xml:space="preserve">Construct an argument supported by evidence for how plants and animals (including humans) can change the environment to meet their needs.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2.LS2.A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Animals need “food, water</w:t>
            </w:r>
            <w:proofErr w:type="gramStart"/>
            <w:r w:rsidRPr="007E3A84">
              <w:rPr>
                <w:rFonts w:ascii="Calibri" w:eastAsia="Times New Roman" w:hAnsi="Calibri" w:cs="Times New Roman"/>
                <w:color w:val="000000"/>
                <w:sz w:val="24"/>
                <w:szCs w:val="24"/>
              </w:rPr>
              <w:t>,  shelter</w:t>
            </w:r>
            <w:proofErr w:type="gramEnd"/>
            <w:r w:rsidRPr="007E3A84">
              <w:rPr>
                <w:rFonts w:ascii="Calibri" w:eastAsia="Times New Roman" w:hAnsi="Calibri" w:cs="Times New Roman"/>
                <w:color w:val="000000"/>
                <w:sz w:val="24"/>
                <w:szCs w:val="24"/>
              </w:rPr>
              <w:t>, and a favorable temperature” to survive in a given environment.</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“Plants depend on air, water, minerals (in the soil) and light to grow.” (Framework for K-12 Science Education, p. 151)</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2.LS4.D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1.LS3.A</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1.LS3.B</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Students will be able to explain and apply concepts that...</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Plants and animals have unique and diverse life cycles and reproduction is essential for continued existence.</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Many characteristics of animals and plants come from their </w:t>
            </w:r>
            <w:proofErr w:type="gramStart"/>
            <w:r w:rsidRPr="007E3A84">
              <w:rPr>
                <w:rFonts w:ascii="Calibri" w:eastAsia="Times New Roman" w:hAnsi="Calibri" w:cs="Times New Roman"/>
                <w:color w:val="000000"/>
                <w:sz w:val="24"/>
                <w:szCs w:val="24"/>
              </w:rPr>
              <w:t>parents  and</w:t>
            </w:r>
            <w:proofErr w:type="gramEnd"/>
            <w:r w:rsidRPr="007E3A84">
              <w:rPr>
                <w:rFonts w:ascii="Calibri" w:eastAsia="Times New Roman" w:hAnsi="Calibri" w:cs="Times New Roman"/>
                <w:color w:val="000000"/>
                <w:sz w:val="24"/>
                <w:szCs w:val="24"/>
              </w:rPr>
              <w:t xml:space="preserve"> other characteristics result from interaction with the environment.</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Organisms (plants/animals) look and function differently because of different inherited information (characteristics)</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Some kinds of plants and animals no longer exist and </w:t>
            </w:r>
            <w:proofErr w:type="gramStart"/>
            <w:r w:rsidRPr="007E3A84">
              <w:rPr>
                <w:rFonts w:ascii="Calibri" w:eastAsia="Times New Roman" w:hAnsi="Calibri" w:cs="Times New Roman"/>
                <w:color w:val="000000"/>
                <w:sz w:val="24"/>
                <w:szCs w:val="24"/>
              </w:rPr>
              <w:t>are not found</w:t>
            </w:r>
            <w:proofErr w:type="gramEnd"/>
            <w:r w:rsidRPr="007E3A84">
              <w:rPr>
                <w:rFonts w:ascii="Calibri" w:eastAsia="Times New Roman" w:hAnsi="Calibri" w:cs="Times New Roman"/>
                <w:color w:val="000000"/>
                <w:sz w:val="24"/>
                <w:szCs w:val="24"/>
              </w:rPr>
              <w:t xml:space="preserve"> anywhere.</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Fossils provide evidence of organisms from long ago and tell us about the environment in which they lived.</w:t>
            </w:r>
          </w:p>
          <w:p w:rsidR="007E3A84" w:rsidRPr="007E3A84" w:rsidRDefault="007E3A84" w:rsidP="007E3A84">
            <w:pPr>
              <w:numPr>
                <w:ilvl w:val="0"/>
                <w:numId w:val="9"/>
              </w:numPr>
              <w:spacing w:after="0" w:line="240" w:lineRule="auto"/>
              <w:textAlignment w:val="baseline"/>
              <w:rPr>
                <w:rFonts w:ascii="Calibri" w:eastAsia="Times New Roman" w:hAnsi="Calibri" w:cs="Times New Roman"/>
                <w:color w:val="000000"/>
                <w:sz w:val="24"/>
                <w:szCs w:val="24"/>
              </w:rPr>
            </w:pPr>
            <w:proofErr w:type="spellStart"/>
            <w:r w:rsidRPr="007E3A84">
              <w:rPr>
                <w:rFonts w:ascii="Calibri" w:eastAsia="Times New Roman" w:hAnsi="Calibri" w:cs="Times New Roman"/>
                <w:color w:val="000000"/>
                <w:sz w:val="24"/>
                <w:szCs w:val="24"/>
              </w:rPr>
              <w:t>Dependending</w:t>
            </w:r>
            <w:proofErr w:type="spellEnd"/>
            <w:r w:rsidRPr="007E3A84">
              <w:rPr>
                <w:rFonts w:ascii="Calibri" w:eastAsia="Times New Roman" w:hAnsi="Calibri" w:cs="Times New Roman"/>
                <w:color w:val="000000"/>
                <w:sz w:val="24"/>
                <w:szCs w:val="24"/>
              </w:rPr>
              <w:t xml:space="preserve"> upon the environment, some kinds of organisms survive well, some less well and some do not survive at all in a specific environment.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Students will be able to…</w:t>
            </w:r>
          </w:p>
          <w:p w:rsidR="007E3A84" w:rsidRPr="007E3A84" w:rsidRDefault="007E3A84" w:rsidP="007E3A84">
            <w:pPr>
              <w:numPr>
                <w:ilvl w:val="0"/>
                <w:numId w:val="10"/>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Develop models to demonstrate knowledge that different kinds of organisms share common life cycle stages (birth, growth, reproduction and death).</w:t>
            </w:r>
          </w:p>
          <w:p w:rsidR="007E3A84" w:rsidRPr="007E3A84" w:rsidRDefault="007E3A84" w:rsidP="007E3A84">
            <w:pPr>
              <w:numPr>
                <w:ilvl w:val="0"/>
                <w:numId w:val="10"/>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Provide evidence by analyzing and interpreting data that supports the understanding that organisms inherit traits from their parents. </w:t>
            </w:r>
          </w:p>
          <w:p w:rsidR="007E3A84" w:rsidRPr="007E3A84" w:rsidRDefault="007E3A84" w:rsidP="007E3A84">
            <w:pPr>
              <w:numPr>
                <w:ilvl w:val="0"/>
                <w:numId w:val="10"/>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Provide evidence that organisms in families or related groups are not exactly the same. (variation)</w:t>
            </w:r>
          </w:p>
          <w:p w:rsidR="007E3A84" w:rsidRPr="007E3A84" w:rsidRDefault="007E3A84" w:rsidP="007E3A84">
            <w:pPr>
              <w:numPr>
                <w:ilvl w:val="0"/>
                <w:numId w:val="10"/>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Analyze and interpret evidence from fossils about the environment </w:t>
            </w:r>
            <w:proofErr w:type="gramStart"/>
            <w:r w:rsidRPr="007E3A84">
              <w:rPr>
                <w:rFonts w:ascii="Calibri" w:eastAsia="Times New Roman" w:hAnsi="Calibri" w:cs="Times New Roman"/>
                <w:color w:val="000000"/>
                <w:sz w:val="24"/>
                <w:szCs w:val="24"/>
              </w:rPr>
              <w:t>where  organisms</w:t>
            </w:r>
            <w:proofErr w:type="gramEnd"/>
            <w:r w:rsidRPr="007E3A84">
              <w:rPr>
                <w:rFonts w:ascii="Calibri" w:eastAsia="Times New Roman" w:hAnsi="Calibri" w:cs="Times New Roman"/>
                <w:color w:val="000000"/>
                <w:sz w:val="24"/>
                <w:szCs w:val="24"/>
              </w:rPr>
              <w:t xml:space="preserve"> lived long ago. </w:t>
            </w:r>
          </w:p>
          <w:p w:rsidR="007E3A84" w:rsidRPr="007E3A84" w:rsidRDefault="007E3A84" w:rsidP="007E3A84">
            <w:pPr>
              <w:numPr>
                <w:ilvl w:val="0"/>
                <w:numId w:val="10"/>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Construct arguments from evidence that some organisms in particular environments </w:t>
            </w:r>
            <w:proofErr w:type="gramStart"/>
            <w:r w:rsidRPr="007E3A84">
              <w:rPr>
                <w:rFonts w:ascii="Calibri" w:eastAsia="Times New Roman" w:hAnsi="Calibri" w:cs="Times New Roman"/>
                <w:color w:val="000000"/>
                <w:sz w:val="24"/>
                <w:szCs w:val="24"/>
              </w:rPr>
              <w:t>either survive well,</w:t>
            </w:r>
            <w:proofErr w:type="gramEnd"/>
            <w:r w:rsidRPr="007E3A84">
              <w:rPr>
                <w:rFonts w:ascii="Calibri" w:eastAsia="Times New Roman" w:hAnsi="Calibri" w:cs="Times New Roman"/>
                <w:color w:val="000000"/>
                <w:sz w:val="24"/>
                <w:szCs w:val="24"/>
              </w:rPr>
              <w:t xml:space="preserve"> less well or not at all.</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tc>
      </w:tr>
      <w:tr w:rsidR="007E3A84" w:rsidRPr="007E3A84" w:rsidTr="007E3A84">
        <w:trPr>
          <w:trHeight w:val="540"/>
        </w:trPr>
        <w:tc>
          <w:tcPr>
            <w:tcW w:w="2970"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Focus Questions:</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b/>
                <w:bCs/>
                <w:color w:val="000000"/>
                <w:sz w:val="28"/>
                <w:szCs w:val="28"/>
              </w:rPr>
              <w:t>Conceptual Flow/Teacher Background</w:t>
            </w:r>
          </w:p>
        </w:tc>
      </w:tr>
      <w:tr w:rsidR="007E3A84" w:rsidRPr="007E3A84" w:rsidTr="007E3A84">
        <w:trPr>
          <w:trHeight w:val="540"/>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Should be one focus question listed here for each Instructional Cycle / Phenomenon</w:t>
            </w:r>
          </w:p>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Instructional Cycle 1:</w:t>
            </w:r>
          </w:p>
          <w:p w:rsidR="007E3A84" w:rsidRPr="007E3A84" w:rsidRDefault="007E3A84" w:rsidP="007E3A84">
            <w:pPr>
              <w:numPr>
                <w:ilvl w:val="0"/>
                <w:numId w:val="11"/>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lastRenderedPageBreak/>
              <w:t>How does a painted turtle survive the cold temperatures of a Michigan winter?</w:t>
            </w:r>
            <w:r w:rsidRPr="007E3A84">
              <w:rPr>
                <w:rFonts w:ascii="Calibri" w:eastAsia="Times New Roman" w:hAnsi="Calibri" w:cs="Times New Roman"/>
                <w:color w:val="000000"/>
                <w:sz w:val="24"/>
                <w:szCs w:val="24"/>
              </w:rPr>
              <w:br/>
            </w:r>
            <w:r w:rsidRPr="007E3A84">
              <w:rPr>
                <w:rFonts w:ascii="Calibri" w:eastAsia="Times New Roman" w:hAnsi="Calibri" w:cs="Times New Roman"/>
                <w:color w:val="000000"/>
                <w:sz w:val="24"/>
                <w:szCs w:val="24"/>
              </w:rPr>
              <w:br/>
            </w:r>
          </w:p>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Instructional Cycle 2:</w:t>
            </w:r>
          </w:p>
          <w:p w:rsidR="007E3A84" w:rsidRPr="007E3A84" w:rsidRDefault="007E3A84" w:rsidP="007E3A84">
            <w:pPr>
              <w:numPr>
                <w:ilvl w:val="0"/>
                <w:numId w:val="12"/>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How can the life cycle of a maple tree help us predict what will happen next to a bird egg in a nest.</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Instructional Cycle 3:</w:t>
            </w:r>
          </w:p>
          <w:p w:rsidR="007E3A84" w:rsidRPr="007E3A84" w:rsidRDefault="007E3A84" w:rsidP="007E3A84">
            <w:pPr>
              <w:numPr>
                <w:ilvl w:val="0"/>
                <w:numId w:val="13"/>
              </w:numPr>
              <w:spacing w:after="0" w:line="240" w:lineRule="auto"/>
              <w:textAlignment w:val="baseline"/>
              <w:rPr>
                <w:rFonts w:ascii="Calibri" w:eastAsia="Times New Roman" w:hAnsi="Calibri" w:cs="Times New Roman"/>
                <w:color w:val="000000"/>
                <w:sz w:val="24"/>
                <w:szCs w:val="24"/>
              </w:rPr>
            </w:pPr>
            <w:r w:rsidRPr="007E3A84">
              <w:rPr>
                <w:rFonts w:ascii="Calibri" w:eastAsia="Times New Roman" w:hAnsi="Calibri" w:cs="Times New Roman"/>
                <w:color w:val="000000"/>
                <w:sz w:val="24"/>
                <w:szCs w:val="24"/>
              </w:rPr>
              <w:t xml:space="preserve">Why do puppy </w:t>
            </w:r>
            <w:proofErr w:type="gramStart"/>
            <w:r w:rsidRPr="007E3A84">
              <w:rPr>
                <w:rFonts w:ascii="Calibri" w:eastAsia="Times New Roman" w:hAnsi="Calibri" w:cs="Times New Roman"/>
                <w:color w:val="000000"/>
                <w:sz w:val="24"/>
                <w:szCs w:val="24"/>
              </w:rPr>
              <w:t>litter mates</w:t>
            </w:r>
            <w:proofErr w:type="gramEnd"/>
            <w:r w:rsidRPr="007E3A84">
              <w:rPr>
                <w:rFonts w:ascii="Calibri" w:eastAsia="Times New Roman" w:hAnsi="Calibri" w:cs="Times New Roman"/>
                <w:color w:val="000000"/>
                <w:sz w:val="24"/>
                <w:szCs w:val="24"/>
              </w:rPr>
              <w:t xml:space="preserve"> (siblings) look like each other but aren’t exactly the same?</w:t>
            </w:r>
            <w:r w:rsidRPr="007E3A84">
              <w:rPr>
                <w:rFonts w:ascii="Calibri" w:eastAsia="Times New Roman" w:hAnsi="Calibri" w:cs="Times New Roman"/>
                <w:color w:val="000000"/>
                <w:sz w:val="24"/>
                <w:szCs w:val="24"/>
              </w:rPr>
              <w:br/>
            </w:r>
            <w:r w:rsidRPr="007E3A84">
              <w:rPr>
                <w:rFonts w:ascii="Calibri" w:eastAsia="Times New Roman" w:hAnsi="Calibri" w:cs="Times New Roman"/>
                <w:color w:val="000000"/>
                <w:sz w:val="24"/>
                <w:szCs w:val="24"/>
              </w:rPr>
              <w:br/>
            </w:r>
          </w:p>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lastRenderedPageBreak/>
              <w:t xml:space="preserve">Teacher background content information. </w:t>
            </w:r>
            <w:proofErr w:type="gramStart"/>
            <w:r w:rsidRPr="007E3A84">
              <w:rPr>
                <w:rFonts w:ascii="Calibri" w:eastAsia="Times New Roman" w:hAnsi="Calibri" w:cs="Times New Roman"/>
                <w:i/>
                <w:iCs/>
                <w:color w:val="000000"/>
                <w:sz w:val="24"/>
                <w:szCs w:val="24"/>
              </w:rPr>
              <w:t>Also</w:t>
            </w:r>
            <w:proofErr w:type="gramEnd"/>
            <w:r w:rsidRPr="007E3A84">
              <w:rPr>
                <w:rFonts w:ascii="Calibri" w:eastAsia="Times New Roman" w:hAnsi="Calibri" w:cs="Times New Roman"/>
                <w:i/>
                <w:iCs/>
                <w:color w:val="000000"/>
                <w:sz w:val="24"/>
                <w:szCs w:val="24"/>
              </w:rPr>
              <w:t xml:space="preserve"> how the concepts will build coherently upon each other for student understanding. May include more depth of knowledge than students will need to build.</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**Based on the Michigan Science Standards, this unit allows for local, regional, or Michigan specific contexts or examples in teaching and assessment.</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lastRenderedPageBreak/>
              <w:t xml:space="preserve">Therefore, as we think about how to address the performance task and this overall unit, links to the following information are </w:t>
            </w:r>
            <w:proofErr w:type="gramStart"/>
            <w:r w:rsidRPr="007E3A84">
              <w:rPr>
                <w:rFonts w:ascii="Calibri" w:eastAsia="Times New Roman" w:hAnsi="Calibri" w:cs="Times New Roman"/>
                <w:color w:val="000000"/>
                <w:sz w:val="24"/>
                <w:szCs w:val="24"/>
              </w:rPr>
              <w:t>very intentional</w:t>
            </w:r>
            <w:proofErr w:type="gramEnd"/>
            <w:r w:rsidRPr="007E3A84">
              <w:rPr>
                <w:rFonts w:ascii="Calibri" w:eastAsia="Times New Roman" w:hAnsi="Calibri" w:cs="Times New Roman"/>
                <w:color w:val="000000"/>
                <w:sz w:val="24"/>
                <w:szCs w:val="24"/>
              </w:rPr>
              <w:t xml:space="preserve"> (though are not intended to be limiting). Many plants and animals are specific to Michigan’s </w:t>
            </w:r>
            <w:proofErr w:type="gramStart"/>
            <w:r w:rsidRPr="007E3A84">
              <w:rPr>
                <w:rFonts w:ascii="Calibri" w:eastAsia="Times New Roman" w:hAnsi="Calibri" w:cs="Times New Roman"/>
                <w:color w:val="000000"/>
                <w:sz w:val="24"/>
                <w:szCs w:val="24"/>
              </w:rPr>
              <w:t>environment which</w:t>
            </w:r>
            <w:proofErr w:type="gramEnd"/>
            <w:r w:rsidRPr="007E3A84">
              <w:rPr>
                <w:rFonts w:ascii="Calibri" w:eastAsia="Times New Roman" w:hAnsi="Calibri" w:cs="Times New Roman"/>
                <w:color w:val="000000"/>
                <w:sz w:val="24"/>
                <w:szCs w:val="24"/>
              </w:rPr>
              <w:t xml:space="preserve"> is quite diverse. Even within freshwater </w:t>
            </w:r>
            <w:proofErr w:type="gramStart"/>
            <w:r w:rsidRPr="007E3A84">
              <w:rPr>
                <w:rFonts w:ascii="Calibri" w:eastAsia="Times New Roman" w:hAnsi="Calibri" w:cs="Times New Roman"/>
                <w:color w:val="000000"/>
                <w:sz w:val="24"/>
                <w:szCs w:val="24"/>
              </w:rPr>
              <w:t>environments</w:t>
            </w:r>
            <w:proofErr w:type="gramEnd"/>
            <w:r w:rsidRPr="007E3A84">
              <w:rPr>
                <w:rFonts w:ascii="Calibri" w:eastAsia="Times New Roman" w:hAnsi="Calibri" w:cs="Times New Roman"/>
                <w:color w:val="000000"/>
                <w:sz w:val="24"/>
                <w:szCs w:val="24"/>
              </w:rPr>
              <w:t xml:space="preserve"> there is great diversity - wetlands including bogs and swamps, rivers and creeks with either fast or slow moving water, ponds or lakes - with great variation in size, depth and average temperatures. Along with the diversity of water environments and </w:t>
            </w:r>
            <w:proofErr w:type="gramStart"/>
            <w:r w:rsidRPr="007E3A84">
              <w:rPr>
                <w:rFonts w:ascii="Calibri" w:eastAsia="Times New Roman" w:hAnsi="Calibri" w:cs="Times New Roman"/>
                <w:color w:val="000000"/>
                <w:sz w:val="24"/>
                <w:szCs w:val="24"/>
              </w:rPr>
              <w:t>habitats</w:t>
            </w:r>
            <w:proofErr w:type="gramEnd"/>
            <w:r w:rsidRPr="007E3A84">
              <w:rPr>
                <w:rFonts w:ascii="Calibri" w:eastAsia="Times New Roman" w:hAnsi="Calibri" w:cs="Times New Roman"/>
                <w:color w:val="000000"/>
                <w:sz w:val="24"/>
                <w:szCs w:val="24"/>
              </w:rPr>
              <w:t xml:space="preserve"> we find tremendous variety of living organisms - large and small, common and uncommon. Michigan (and surrounding states, as well as Canada) is also very diverse in landforms, nutrients and </w:t>
            </w:r>
            <w:proofErr w:type="gramStart"/>
            <w:r w:rsidRPr="007E3A84">
              <w:rPr>
                <w:rFonts w:ascii="Calibri" w:eastAsia="Times New Roman" w:hAnsi="Calibri" w:cs="Times New Roman"/>
                <w:color w:val="000000"/>
                <w:sz w:val="24"/>
                <w:szCs w:val="24"/>
              </w:rPr>
              <w:t>topography which</w:t>
            </w:r>
            <w:proofErr w:type="gramEnd"/>
            <w:r w:rsidRPr="007E3A84">
              <w:rPr>
                <w:rFonts w:ascii="Calibri" w:eastAsia="Times New Roman" w:hAnsi="Calibri" w:cs="Times New Roman"/>
                <w:color w:val="000000"/>
                <w:sz w:val="24"/>
                <w:szCs w:val="24"/>
              </w:rPr>
              <w:t xml:space="preserve"> provides variation in habitats and ecosystems.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 xml:space="preserve">Organisms interact with the environment and their habitat in a systematic way. </w:t>
            </w:r>
            <w:proofErr w:type="gramStart"/>
            <w:r w:rsidRPr="007E3A84">
              <w:rPr>
                <w:rFonts w:ascii="Calibri" w:eastAsia="Times New Roman" w:hAnsi="Calibri" w:cs="Times New Roman"/>
                <w:color w:val="000000"/>
                <w:sz w:val="24"/>
                <w:szCs w:val="24"/>
              </w:rPr>
              <w:t>How  well</w:t>
            </w:r>
            <w:proofErr w:type="gramEnd"/>
            <w:r w:rsidRPr="007E3A84">
              <w:rPr>
                <w:rFonts w:ascii="Calibri" w:eastAsia="Times New Roman" w:hAnsi="Calibri" w:cs="Times New Roman"/>
                <w:color w:val="000000"/>
                <w:sz w:val="24"/>
                <w:szCs w:val="24"/>
              </w:rPr>
              <w:t xml:space="preserve"> each plant or animal survives in its habitat is very dependent upon the traits passed on to each organism from their parents. Traits help certain plants and animals survive well, survive less well or not survive at all within various habitats.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Conditions within habitats are constantly changing. Sometimes change within a habitat is significant enough that some organisms (plants and animals) can no longer survive because the habitat no longer meets the needs of the plant or animal. Sometimes the change in habitat results in a new type of habitat which better suits plants and animals that have different traits than the organisms which once lived in a geographic area</w:t>
            </w:r>
            <w:proofErr w:type="gramStart"/>
            <w:r w:rsidRPr="007E3A84">
              <w:rPr>
                <w:rFonts w:ascii="Calibri" w:eastAsia="Times New Roman" w:hAnsi="Calibri" w:cs="Times New Roman"/>
                <w:color w:val="000000"/>
                <w:sz w:val="24"/>
                <w:szCs w:val="24"/>
              </w:rPr>
              <w:t>..</w:t>
            </w:r>
            <w:proofErr w:type="gramEnd"/>
            <w:r w:rsidRPr="007E3A84">
              <w:rPr>
                <w:rFonts w:ascii="Calibri" w:eastAsia="Times New Roman" w:hAnsi="Calibri" w:cs="Times New Roman"/>
                <w:color w:val="000000"/>
                <w:sz w:val="24"/>
                <w:szCs w:val="24"/>
              </w:rPr>
              <w:t xml:space="preserve"> Michigan fossils indicate and provide evidence that the habitats found today which meet the needs of many plants and animals surviving well here, are very different from those habitats of long ago.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rPr>
              <w:t>Below are several resources: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color w:val="000000"/>
                <w:sz w:val="24"/>
                <w:szCs w:val="24"/>
              </w:rPr>
              <w:t>Websites and Resources for Informational Books and websites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i/>
                <w:iCs/>
                <w:color w:val="000000"/>
                <w:sz w:val="24"/>
                <w:szCs w:val="24"/>
              </w:rPr>
              <w:t>Michigan Habitats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Michigan Habitat Guide</w:t>
            </w:r>
          </w:p>
          <w:p w:rsidR="007E3A84" w:rsidRPr="007E3A84" w:rsidRDefault="007E3A84" w:rsidP="007E3A84">
            <w:pPr>
              <w:spacing w:after="0" w:line="240" w:lineRule="auto"/>
              <w:rPr>
                <w:rFonts w:ascii="Times New Roman" w:eastAsia="Times New Roman" w:hAnsi="Times New Roman" w:cs="Times New Roman"/>
                <w:sz w:val="24"/>
                <w:szCs w:val="24"/>
              </w:rPr>
            </w:pPr>
            <w:hyperlink r:id="rId8" w:history="1">
              <w:r w:rsidRPr="007E3A84">
                <w:rPr>
                  <w:rFonts w:ascii="Calibri" w:eastAsia="Times New Roman" w:hAnsi="Calibri" w:cs="Times New Roman"/>
                  <w:i/>
                  <w:iCs/>
                  <w:color w:val="1155CC"/>
                  <w:sz w:val="24"/>
                  <w:szCs w:val="24"/>
                  <w:u w:val="single"/>
                </w:rPr>
                <w:t>http://www.biokids.umich.edu/guides/michigan_habitat/</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Michigan’s Natural Communities</w:t>
            </w:r>
          </w:p>
          <w:p w:rsidR="007E3A84" w:rsidRPr="007E3A84" w:rsidRDefault="007E3A84" w:rsidP="007E3A84">
            <w:pPr>
              <w:spacing w:after="0" w:line="240" w:lineRule="auto"/>
              <w:rPr>
                <w:rFonts w:ascii="Times New Roman" w:eastAsia="Times New Roman" w:hAnsi="Times New Roman" w:cs="Times New Roman"/>
                <w:sz w:val="24"/>
                <w:szCs w:val="24"/>
              </w:rPr>
            </w:pPr>
            <w:hyperlink r:id="rId9" w:history="1">
              <w:r w:rsidRPr="007E3A84">
                <w:rPr>
                  <w:rFonts w:ascii="Calibri" w:eastAsia="Times New Roman" w:hAnsi="Calibri" w:cs="Times New Roman"/>
                  <w:i/>
                  <w:iCs/>
                  <w:color w:val="1155CC"/>
                  <w:sz w:val="24"/>
                  <w:szCs w:val="24"/>
                  <w:u w:val="single"/>
                </w:rPr>
                <w:t>http://mnfi.anr.msu.edu/mnfi/communities/index.cfm</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U.S. Fish and Wildlife Service: Wildlife and Habitat</w:t>
            </w:r>
          </w:p>
          <w:p w:rsidR="007E3A84" w:rsidRPr="007E3A84" w:rsidRDefault="007E3A84" w:rsidP="007E3A84">
            <w:pPr>
              <w:spacing w:after="0" w:line="240" w:lineRule="auto"/>
              <w:rPr>
                <w:rFonts w:ascii="Times New Roman" w:eastAsia="Times New Roman" w:hAnsi="Times New Roman" w:cs="Times New Roman"/>
                <w:sz w:val="24"/>
                <w:szCs w:val="24"/>
              </w:rPr>
            </w:pPr>
            <w:hyperlink r:id="rId10" w:history="1">
              <w:r w:rsidRPr="007E3A84">
                <w:rPr>
                  <w:rFonts w:ascii="Calibri" w:eastAsia="Times New Roman" w:hAnsi="Calibri" w:cs="Times New Roman"/>
                  <w:i/>
                  <w:iCs/>
                  <w:color w:val="1155CC"/>
                  <w:sz w:val="24"/>
                  <w:szCs w:val="24"/>
                  <w:u w:val="single"/>
                </w:rPr>
                <w:t>http://www.fws.gov/refuge/Michigan_WMD/wildlife_and_habitat/index.html</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Ecosystems</w:t>
            </w:r>
          </w:p>
          <w:p w:rsidR="007E3A84" w:rsidRPr="007E3A84" w:rsidRDefault="007E3A84" w:rsidP="007E3A84">
            <w:pPr>
              <w:spacing w:after="0" w:line="240" w:lineRule="auto"/>
              <w:rPr>
                <w:rFonts w:ascii="Times New Roman" w:eastAsia="Times New Roman" w:hAnsi="Times New Roman" w:cs="Times New Roman"/>
                <w:sz w:val="24"/>
                <w:szCs w:val="24"/>
              </w:rPr>
            </w:pPr>
            <w:hyperlink r:id="rId11" w:history="1">
              <w:r w:rsidRPr="007E3A84">
                <w:rPr>
                  <w:rFonts w:ascii="Calibri" w:eastAsia="Times New Roman" w:hAnsi="Calibri" w:cs="Times New Roman"/>
                  <w:i/>
                  <w:iCs/>
                  <w:color w:val="1155CC"/>
                  <w:sz w:val="24"/>
                  <w:szCs w:val="24"/>
                  <w:u w:val="single"/>
                </w:rPr>
                <w:t>http://www.metroparks.com/Ecosystems</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National Park Service: Natural Features and Ecosystems (Michigan)</w:t>
            </w:r>
          </w:p>
          <w:p w:rsidR="007E3A84" w:rsidRPr="007E3A84" w:rsidRDefault="007E3A84" w:rsidP="007E3A84">
            <w:pPr>
              <w:spacing w:after="0" w:line="240" w:lineRule="auto"/>
              <w:rPr>
                <w:rFonts w:ascii="Times New Roman" w:eastAsia="Times New Roman" w:hAnsi="Times New Roman" w:cs="Times New Roman"/>
                <w:sz w:val="24"/>
                <w:szCs w:val="24"/>
              </w:rPr>
            </w:pPr>
            <w:hyperlink r:id="rId12" w:history="1">
              <w:r w:rsidRPr="007E3A84">
                <w:rPr>
                  <w:rFonts w:ascii="Calibri" w:eastAsia="Times New Roman" w:hAnsi="Calibri" w:cs="Times New Roman"/>
                  <w:i/>
                  <w:iCs/>
                  <w:color w:val="1155CC"/>
                  <w:sz w:val="24"/>
                  <w:szCs w:val="24"/>
                  <w:u w:val="single"/>
                </w:rPr>
                <w:t>http://www.nps.gov/slbe/learn/nature/naturalfeaturesandecosystems.htm</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DEQ: Ecosystems and Biodiversity</w:t>
            </w:r>
          </w:p>
          <w:p w:rsidR="007E3A84" w:rsidRPr="007E3A84" w:rsidRDefault="007E3A84" w:rsidP="007E3A84">
            <w:pPr>
              <w:spacing w:after="0" w:line="240" w:lineRule="auto"/>
              <w:rPr>
                <w:rFonts w:ascii="Times New Roman" w:eastAsia="Times New Roman" w:hAnsi="Times New Roman" w:cs="Times New Roman"/>
                <w:sz w:val="24"/>
                <w:szCs w:val="24"/>
              </w:rPr>
            </w:pPr>
            <w:hyperlink r:id="rId13" w:history="1">
              <w:r w:rsidRPr="007E3A84">
                <w:rPr>
                  <w:rFonts w:ascii="Calibri" w:eastAsia="Times New Roman" w:hAnsi="Calibri" w:cs="Times New Roman"/>
                  <w:i/>
                  <w:iCs/>
                  <w:color w:val="1155CC"/>
                  <w:sz w:val="24"/>
                  <w:szCs w:val="24"/>
                  <w:u w:val="single"/>
                </w:rPr>
                <w:t>http://www.nps.gov/slbe/learn/nature/naturalfeaturesandecosystems.htm</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b/>
                <w:bCs/>
                <w:i/>
                <w:iCs/>
                <w:color w:val="000000"/>
                <w:sz w:val="24"/>
                <w:szCs w:val="24"/>
              </w:rPr>
              <w:t>Michigan Plants and Animals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Michigan Department of Natural Resources: Wildlife &amp; Habitat</w:t>
            </w:r>
          </w:p>
          <w:p w:rsidR="007E3A84" w:rsidRPr="007E3A84" w:rsidRDefault="007E3A84" w:rsidP="007E3A84">
            <w:pPr>
              <w:spacing w:after="0" w:line="240" w:lineRule="auto"/>
              <w:rPr>
                <w:rFonts w:ascii="Times New Roman" w:eastAsia="Times New Roman" w:hAnsi="Times New Roman" w:cs="Times New Roman"/>
                <w:sz w:val="24"/>
                <w:szCs w:val="24"/>
              </w:rPr>
            </w:pPr>
            <w:hyperlink r:id="rId14" w:history="1">
              <w:r w:rsidRPr="007E3A84">
                <w:rPr>
                  <w:rFonts w:ascii="Calibri" w:eastAsia="Times New Roman" w:hAnsi="Calibri" w:cs="Times New Roman"/>
                  <w:i/>
                  <w:iCs/>
                  <w:color w:val="1155CC"/>
                  <w:sz w:val="24"/>
                  <w:szCs w:val="24"/>
                  <w:u w:val="single"/>
                </w:rPr>
                <w:t>http://www.michigan.gov/dnr/0,4570,7-153-10370---,00.html</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lastRenderedPageBreak/>
              <w:t>Kids’ Café (lists of ecosystems and plants and animals)</w:t>
            </w:r>
          </w:p>
          <w:p w:rsidR="007E3A84" w:rsidRPr="007E3A84" w:rsidRDefault="007E3A84" w:rsidP="007E3A84">
            <w:pPr>
              <w:spacing w:after="0" w:line="240" w:lineRule="auto"/>
              <w:rPr>
                <w:rFonts w:ascii="Times New Roman" w:eastAsia="Times New Roman" w:hAnsi="Times New Roman" w:cs="Times New Roman"/>
                <w:sz w:val="24"/>
                <w:szCs w:val="24"/>
              </w:rPr>
            </w:pPr>
            <w:hyperlink r:id="rId15" w:history="1">
              <w:r w:rsidRPr="007E3A84">
                <w:rPr>
                  <w:rFonts w:ascii="Calibri" w:eastAsia="Times New Roman" w:hAnsi="Calibri" w:cs="Times New Roman"/>
                  <w:i/>
                  <w:iCs/>
                  <w:color w:val="1155CC"/>
                  <w:sz w:val="24"/>
                  <w:szCs w:val="24"/>
                  <w:u w:val="single"/>
                </w:rPr>
                <w:t>http://www.schoolwave.com/kidscafe/ecosystems.html</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Michigan Plants and Animals</w:t>
            </w:r>
          </w:p>
          <w:p w:rsidR="007E3A84" w:rsidRPr="007E3A84" w:rsidRDefault="007E3A84" w:rsidP="007E3A84">
            <w:pPr>
              <w:spacing w:after="0" w:line="240" w:lineRule="auto"/>
              <w:rPr>
                <w:rFonts w:ascii="Times New Roman" w:eastAsia="Times New Roman" w:hAnsi="Times New Roman" w:cs="Times New Roman"/>
                <w:sz w:val="24"/>
                <w:szCs w:val="24"/>
              </w:rPr>
            </w:pPr>
            <w:hyperlink r:id="rId16" w:history="1">
              <w:r w:rsidRPr="007E3A84">
                <w:rPr>
                  <w:rFonts w:ascii="Calibri" w:eastAsia="Times New Roman" w:hAnsi="Calibri" w:cs="Times New Roman"/>
                  <w:i/>
                  <w:iCs/>
                  <w:color w:val="1155CC"/>
                  <w:sz w:val="24"/>
                  <w:szCs w:val="24"/>
                  <w:u w:val="single"/>
                </w:rPr>
                <w:t>http://www.environmentforgirls.org/plants-animals.php</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i/>
                <w:iCs/>
                <w:color w:val="000000"/>
                <w:sz w:val="24"/>
                <w:szCs w:val="24"/>
              </w:rPr>
              <w:t>Department of Natural Resources: Wildlife Species</w:t>
            </w:r>
          </w:p>
          <w:p w:rsidR="007E3A84" w:rsidRPr="007E3A84" w:rsidRDefault="007E3A84" w:rsidP="007E3A84">
            <w:pPr>
              <w:spacing w:after="0" w:line="240" w:lineRule="auto"/>
              <w:rPr>
                <w:rFonts w:ascii="Times New Roman" w:eastAsia="Times New Roman" w:hAnsi="Times New Roman" w:cs="Times New Roman"/>
                <w:sz w:val="24"/>
                <w:szCs w:val="24"/>
              </w:rPr>
            </w:pPr>
            <w:hyperlink r:id="rId17" w:history="1">
              <w:r w:rsidRPr="007E3A84">
                <w:rPr>
                  <w:rFonts w:ascii="Calibri" w:eastAsia="Times New Roman" w:hAnsi="Calibri" w:cs="Times New Roman"/>
                  <w:i/>
                  <w:iCs/>
                  <w:color w:val="1155CC"/>
                  <w:sz w:val="24"/>
                  <w:szCs w:val="24"/>
                  <w:u w:val="single"/>
                </w:rPr>
                <w:t>http://michigan.gov/dnr/0,4570,7-153-10370_12145---,00.html</w:t>
              </w:r>
            </w:hyperlink>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shd w:val="clear" w:color="auto" w:fill="FFFFFF"/>
              </w:rPr>
              <w:t>Wisconsin DNR informational cards</w:t>
            </w:r>
          </w:p>
          <w:p w:rsidR="007E3A84" w:rsidRPr="007E3A84" w:rsidRDefault="007E3A84" w:rsidP="007E3A84">
            <w:pPr>
              <w:spacing w:after="0" w:line="240" w:lineRule="auto"/>
              <w:rPr>
                <w:rFonts w:ascii="Times New Roman" w:eastAsia="Times New Roman" w:hAnsi="Times New Roman" w:cs="Times New Roman"/>
                <w:sz w:val="24"/>
                <w:szCs w:val="24"/>
              </w:rPr>
            </w:pPr>
            <w:r w:rsidRPr="007E3A84">
              <w:rPr>
                <w:rFonts w:ascii="Calibri" w:eastAsia="Times New Roman" w:hAnsi="Calibri" w:cs="Times New Roman"/>
                <w:color w:val="000000"/>
                <w:sz w:val="24"/>
                <w:szCs w:val="24"/>
                <w:shd w:val="clear" w:color="auto" w:fill="FFFFFF"/>
              </w:rPr>
              <w:t>http://dnr.wi.gov/topic/parks/getoutdoors/wildcards.html</w:t>
            </w:r>
          </w:p>
          <w:p w:rsidR="007E3A84" w:rsidRPr="007E3A84" w:rsidRDefault="007E3A84" w:rsidP="007E3A84">
            <w:pPr>
              <w:spacing w:after="0" w:line="240" w:lineRule="auto"/>
              <w:jc w:val="center"/>
              <w:rPr>
                <w:rFonts w:ascii="Times New Roman" w:eastAsia="Times New Roman" w:hAnsi="Times New Roman" w:cs="Times New Roman"/>
                <w:sz w:val="24"/>
                <w:szCs w:val="24"/>
              </w:rPr>
            </w:pPr>
            <w:r w:rsidRPr="007E3A84">
              <w:rPr>
                <w:rFonts w:ascii="Times New Roman" w:eastAsia="Times New Roman" w:hAnsi="Times New Roman" w:cs="Times New Roman"/>
                <w:sz w:val="24"/>
                <w:szCs w:val="24"/>
              </w:rPr>
              <w:t> </w:t>
            </w:r>
          </w:p>
        </w:tc>
      </w:tr>
    </w:tbl>
    <w:p w:rsidR="00351728" w:rsidRDefault="00351728" w:rsidP="00351728"/>
    <w:p w:rsidR="00351728" w:rsidRDefault="00351728" w:rsidP="00351728"/>
    <w:sectPr w:rsidR="0035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504"/>
    <w:multiLevelType w:val="multilevel"/>
    <w:tmpl w:val="CC00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92D84"/>
    <w:multiLevelType w:val="multilevel"/>
    <w:tmpl w:val="B85A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C3D22"/>
    <w:multiLevelType w:val="multilevel"/>
    <w:tmpl w:val="E32E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2C4F"/>
    <w:multiLevelType w:val="multilevel"/>
    <w:tmpl w:val="229E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D40C9"/>
    <w:multiLevelType w:val="multilevel"/>
    <w:tmpl w:val="1C5C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E0679"/>
    <w:multiLevelType w:val="multilevel"/>
    <w:tmpl w:val="FABA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A4BA2"/>
    <w:multiLevelType w:val="multilevel"/>
    <w:tmpl w:val="B8D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B18BA"/>
    <w:multiLevelType w:val="multilevel"/>
    <w:tmpl w:val="85A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B5B80"/>
    <w:multiLevelType w:val="multilevel"/>
    <w:tmpl w:val="F5DE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60365"/>
    <w:multiLevelType w:val="multilevel"/>
    <w:tmpl w:val="DAC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0A5C4E"/>
    <w:multiLevelType w:val="multilevel"/>
    <w:tmpl w:val="DFD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41409"/>
    <w:multiLevelType w:val="multilevel"/>
    <w:tmpl w:val="BD3C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B6B95"/>
    <w:multiLevelType w:val="multilevel"/>
    <w:tmpl w:val="0F9A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E3259E"/>
    <w:multiLevelType w:val="hybridMultilevel"/>
    <w:tmpl w:val="B4D01F22"/>
    <w:lvl w:ilvl="0" w:tplc="6516790E">
      <w:start w:val="7"/>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9"/>
  </w:num>
  <w:num w:numId="5">
    <w:abstractNumId w:val="2"/>
  </w:num>
  <w:num w:numId="6">
    <w:abstractNumId w:val="1"/>
  </w:num>
  <w:num w:numId="7">
    <w:abstractNumId w:val="10"/>
  </w:num>
  <w:num w:numId="8">
    <w:abstractNumId w:val="0"/>
  </w:num>
  <w:num w:numId="9">
    <w:abstractNumId w:val="12"/>
  </w:num>
  <w:num w:numId="10">
    <w:abstractNumId w:val="3"/>
  </w:num>
  <w:num w:numId="11">
    <w:abstractNumId w:val="11"/>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FE"/>
    <w:rsid w:val="000872FE"/>
    <w:rsid w:val="000D5A5B"/>
    <w:rsid w:val="00351728"/>
    <w:rsid w:val="003B6A11"/>
    <w:rsid w:val="007E3A84"/>
    <w:rsid w:val="008102D9"/>
    <w:rsid w:val="009D3B0B"/>
    <w:rsid w:val="00ED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28CD"/>
  <w15:chartTrackingRefBased/>
  <w15:docId w15:val="{163D6471-E4F9-4FFD-9B66-9AEBB383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7516">
      <w:bodyDiv w:val="1"/>
      <w:marLeft w:val="0"/>
      <w:marRight w:val="0"/>
      <w:marTop w:val="0"/>
      <w:marBottom w:val="0"/>
      <w:divBdr>
        <w:top w:val="none" w:sz="0" w:space="0" w:color="auto"/>
        <w:left w:val="none" w:sz="0" w:space="0" w:color="auto"/>
        <w:bottom w:val="none" w:sz="0" w:space="0" w:color="auto"/>
        <w:right w:val="none" w:sz="0" w:space="0" w:color="auto"/>
      </w:divBdr>
      <w:divsChild>
        <w:div w:id="178175349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kids.umich.edu/guides/michigan_habitat/" TargetMode="External"/><Relationship Id="rId13" Type="http://schemas.openxmlformats.org/officeDocument/2006/relationships/hyperlink" Target="http://www.nps.gov/slbe/learn/nature/naturalfeaturesandecosystem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3165&amp;page=158" TargetMode="External"/><Relationship Id="rId12" Type="http://schemas.openxmlformats.org/officeDocument/2006/relationships/hyperlink" Target="http://www.nps.gov/slbe/learn/nature/naturalfeaturesandecosystems.htm" TargetMode="External"/><Relationship Id="rId17" Type="http://schemas.openxmlformats.org/officeDocument/2006/relationships/hyperlink" Target="http://michigan.gov/dnr/0,4570,7-153-10370_12145---,00.html" TargetMode="External"/><Relationship Id="rId2" Type="http://schemas.openxmlformats.org/officeDocument/2006/relationships/styles" Target="styles.xml"/><Relationship Id="rId16" Type="http://schemas.openxmlformats.org/officeDocument/2006/relationships/hyperlink" Target="http://www.environmentforgirls.org/plants-animals.php" TargetMode="External"/><Relationship Id="rId1" Type="http://schemas.openxmlformats.org/officeDocument/2006/relationships/numbering" Target="numbering.xml"/><Relationship Id="rId6" Type="http://schemas.openxmlformats.org/officeDocument/2006/relationships/hyperlink" Target="http://www.nap.edu/openbook.php?record_id=13165&amp;page=158" TargetMode="External"/><Relationship Id="rId11" Type="http://schemas.openxmlformats.org/officeDocument/2006/relationships/hyperlink" Target="http://www.metroparks.com/Ecosystems" TargetMode="External"/><Relationship Id="rId5" Type="http://schemas.openxmlformats.org/officeDocument/2006/relationships/hyperlink" Target="http://www.nap.edu/openbook.php?record_id=13165&amp;page=158" TargetMode="External"/><Relationship Id="rId15" Type="http://schemas.openxmlformats.org/officeDocument/2006/relationships/hyperlink" Target="http://www.schoolwave.com/kidscafe/ecosystems.html" TargetMode="External"/><Relationship Id="rId10" Type="http://schemas.openxmlformats.org/officeDocument/2006/relationships/hyperlink" Target="http://www.fws.gov/refuge/Michigan_WMD/wildlife_and_habitat/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nfi.anr.msu.edu/mnfi/communities/index.cfm" TargetMode="External"/><Relationship Id="rId14" Type="http://schemas.openxmlformats.org/officeDocument/2006/relationships/hyperlink" Target="http://www.michigan.gov/dnr/0,4570,7-153-1037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HCK12</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Avis</dc:creator>
  <cp:keywords/>
  <dc:description/>
  <cp:lastModifiedBy>Samuel Avis</cp:lastModifiedBy>
  <cp:revision>2</cp:revision>
  <dcterms:created xsi:type="dcterms:W3CDTF">2017-06-14T01:39:00Z</dcterms:created>
  <dcterms:modified xsi:type="dcterms:W3CDTF">2017-06-14T01:39:00Z</dcterms:modified>
</cp:coreProperties>
</file>